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9.06542056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Evrenin Sırrı Sayılar 5. Baskı</w:t>
            </w:r>
          </w:p>
          <w:p>
            <w:pPr/>
            <w:r>
              <w:rPr/>
              <w:t xml:space="preserve">Yazar Adı: </w:t>
            </w:r>
            <w:r>
              <w:rPr>
                <w:b w:val="1"/>
                <w:bCs w:val="1"/>
              </w:rPr>
              <w:t xml:space="preserve">Engin Avcı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9786258039344</w:t>
            </w:r>
          </w:p>
          <w:p>
            <w:pPr/>
            <w:r>
              <w:rPr/>
              <w:t xml:space="preserve">Etiket Fiyatı: </w:t>
            </w:r>
            <w:r>
              <w:rPr>
                <w:b w:val="1"/>
                <w:bCs w:val="1"/>
              </w:rPr>
              <w:t xml:space="preserve">300,00 TL</w:t>
            </w:r>
          </w:p>
          <w:p>
            <w:pPr/>
            <w:r>
              <w:rPr/>
              <w:t xml:space="preserve">Editör Görevlisi: </w:t>
            </w:r>
            <w:r>
              <w:rPr>
                <w:b w:val="1"/>
                <w:bCs w:val="1"/>
              </w:rPr>
              <w:t xml:space="preserve">Fahri Ercan</w:t>
            </w:r>
          </w:p>
          <w:p>
            <w:pPr/>
            <w:r>
              <w:rPr/>
              <w:t xml:space="preserve">Son Okumacı: </w:t>
            </w:r>
            <w:r>
              <w:rPr>
                <w:b w:val="1"/>
                <w:bCs w:val="1"/>
              </w:rPr>
              <w:t xml:space="preserve">Fahri Ercan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Görünmez şeffaf perdelerle birbirinden ayrılıkları içinde, insan keyfiyetinin birleştiriciliğinde bir, bir dünyada ayrı dünyaları yaşayanların hepsini birden kuşatıcı dünyaların eğilimlerini keşfeden yönlendirici bir sanat kumaşı. Büyük Doğu nesli. Gibilik keleşi değil, süzülmüş hakiki öz. Hemen anlaşılıyor: İçli ve dışlı, ruhtan mideye kadar bütün tonlarıyla açlık, çaresi bende ve beni işaret ediyor. M.M. Salih Mirzabeyoğlu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https://www.cocukyayinevi.com/kitaplar/kitap-baski-engin-avci-evrenin-sirri-sayilar-2405.html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2026-06-02T00:18:37+03:00</dcterms:created>
  <dcterms:modified xsi:type="dcterms:W3CDTF">2026-06-02T00:18:37+03:00</dcterms:modified>
</cp:coreProperties>
</file>

<file path=docProps/custom.xml><?xml version="1.0" encoding="utf-8"?>
<Properties xmlns="http://schemas.openxmlformats.org/officeDocument/2006/custom-properties" xmlns:vt="http://schemas.openxmlformats.org/officeDocument/2006/docPropsVTypes"/>
</file>