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Ol</w:t>
            </w:r>
          </w:p>
          <w:p>
            <w:pPr/>
            <w:r>
              <w:rPr/>
              <w:t xml:space="preserve">Yazar Adı: </w:t>
            </w:r>
            <w:r>
              <w:rPr>
                <w:b w:val="1"/>
                <w:bCs w:val="1"/>
              </w:rPr>
              <w:t xml:space="preserve">Abbas Karakaya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9786256831889</w:t>
            </w:r>
          </w:p>
          <w:p>
            <w:pPr/>
            <w:r>
              <w:rPr/>
              <w:t xml:space="preserve">Etiket Fiyatı: </w:t>
            </w:r>
            <w:r>
              <w:rPr>
                <w:b w:val="1"/>
                <w:bCs w:val="1"/>
              </w:rPr>
              <w:t xml:space="preserve">210,00 TL</w:t>
            </w:r>
          </w:p>
          <w:p>
            <w:pPr/>
            <w:r>
              <w:rPr/>
              <w:t xml:space="preserve">Editör Görevlisi: </w:t>
            </w:r>
            <w:r>
              <w:rPr>
                <w:b w:val="1"/>
                <w:bCs w:val="1"/>
              </w:rPr>
              <w:t xml:space="preserve">Kübra Özden</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Şehrin tarihî semtleriyle iç içe geçmiş, okuyucuyu sürükleyen ve bir o kadar da düşündüren, yer yer betimleyici diliyle nefes kesen polisiye bir roman üçlemesinin ilk bölümü... Tarihî dokularla oluşturulan hikâyenin başkahramanları özenle seçilirken okuyucu da her bir bölümde dikkatle düşünülmüş ve âdeta mıknatıs gibi romanın içine çekilmiştir. Özellikle romanın baş kahramanı Fahri`yle yer yer bütünleşebileceğiniz, nefesinizin kesileceği ve merakla bir sonraki bölüme devam edeceğiniz bu sayfalardan bir şiirle sözü size bırakmak isterim:"Burnumda taze çayın kokusuİçimde umudun sönmeyen ışığı var.Belki etrafım dört duvarAma ruhumda coşkulu türküsünü çığırır bahar."Keyifli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https://www.cocukyayinevi.com/kitaplar/kitap-baski-abbas-karakaya-sessiz-ol-3673.html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2026-03-01T18:31:52+03:00</dcterms:created>
  <dcterms:modified xsi:type="dcterms:W3CDTF">2026-03-01T18:31:52+03:00</dcterms:modified>
</cp:coreProperties>
</file>

<file path=docProps/custom.xml><?xml version="1.0" encoding="utf-8"?>
<Properties xmlns="http://schemas.openxmlformats.org/officeDocument/2006/custom-properties" xmlns:vt="http://schemas.openxmlformats.org/officeDocument/2006/docPropsVTypes"/>
</file>